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0</w:t>
      </w:r>
      <w:r w:rsidR="00B7747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 Bancada do PDT, solicitam à Mesa Diretora, que seja encaminhada ao P</w:t>
      </w:r>
      <w:r w:rsidR="00B77473">
        <w:rPr>
          <w:rFonts w:ascii="Arial" w:hAnsi="Arial" w:cs="Arial"/>
          <w:sz w:val="24"/>
          <w:szCs w:val="24"/>
        </w:rPr>
        <w:t>lenário</w:t>
      </w:r>
      <w:r>
        <w:rPr>
          <w:rFonts w:ascii="Arial" w:hAnsi="Arial" w:cs="Arial"/>
          <w:sz w:val="24"/>
          <w:szCs w:val="24"/>
        </w:rPr>
        <w:t xml:space="preserve"> a seguinte Indicação:</w:t>
      </w:r>
    </w:p>
    <w:p w:rsidR="00E6691C" w:rsidRDefault="00E6691C" w:rsidP="00E66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QUE SEJA ESTUDADA A POSSIBILIDADE </w:t>
      </w:r>
      <w:r w:rsidR="008F47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B774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IMPLANTAR UM SISTEMA DE TRANSMISSÃO DAS SESSÕES POR INTERMÉDIO DO FACEBOOK</w:t>
      </w:r>
      <w:r w:rsidR="00E113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6691C" w:rsidRDefault="00E6691C" w:rsidP="00E6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E1137C" w:rsidRDefault="00E1137C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E6691C" w:rsidRDefault="00E1137C" w:rsidP="00B774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B77473">
        <w:rPr>
          <w:rFonts w:ascii="Arial" w:hAnsi="Arial" w:cs="Arial"/>
          <w:color w:val="000000"/>
        </w:rPr>
        <w:t xml:space="preserve">A sociedade está cada vez mais sedenta pela transparência dos atos e atividades dos agentes políticos e o </w:t>
      </w:r>
      <w:proofErr w:type="spellStart"/>
      <w:r w:rsidR="00B77473">
        <w:rPr>
          <w:rFonts w:ascii="Arial" w:hAnsi="Arial" w:cs="Arial"/>
          <w:color w:val="000000"/>
        </w:rPr>
        <w:t>facebook</w:t>
      </w:r>
      <w:proofErr w:type="spellEnd"/>
      <w:r w:rsidR="00B77473">
        <w:rPr>
          <w:rFonts w:ascii="Arial" w:hAnsi="Arial" w:cs="Arial"/>
          <w:color w:val="000000"/>
        </w:rPr>
        <w:t xml:space="preserve"> é um </w:t>
      </w:r>
      <w:bookmarkStart w:id="0" w:name="_GoBack"/>
      <w:bookmarkEnd w:id="0"/>
      <w:r w:rsidR="001F002D">
        <w:rPr>
          <w:rFonts w:ascii="Arial" w:hAnsi="Arial" w:cs="Arial"/>
          <w:color w:val="000000"/>
        </w:rPr>
        <w:t>instrumento para</w:t>
      </w:r>
      <w:r w:rsidR="00B77473">
        <w:rPr>
          <w:rFonts w:ascii="Arial" w:hAnsi="Arial" w:cs="Arial"/>
          <w:color w:val="000000"/>
        </w:rPr>
        <w:t xml:space="preserve"> informar a sociedade. A implantação da transmissão das sessões, como é feita em outras Câmaras e também a nível estadual e federal demonstra transparência nos atos da Câmara de Vereadores e a sociedade receberá as informações dentro de suas próprias casas. </w:t>
      </w:r>
    </w:p>
    <w:p w:rsidR="0073748A" w:rsidRDefault="0073748A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FC097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janeiro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2164A"/>
    <w:rsid w:val="001926D2"/>
    <w:rsid w:val="001E4109"/>
    <w:rsid w:val="001F002D"/>
    <w:rsid w:val="003E4A41"/>
    <w:rsid w:val="00473759"/>
    <w:rsid w:val="006402E4"/>
    <w:rsid w:val="0073748A"/>
    <w:rsid w:val="007B288A"/>
    <w:rsid w:val="0087735D"/>
    <w:rsid w:val="008B63B4"/>
    <w:rsid w:val="008E1725"/>
    <w:rsid w:val="008F4748"/>
    <w:rsid w:val="00A53FC0"/>
    <w:rsid w:val="00A9331F"/>
    <w:rsid w:val="00AA540F"/>
    <w:rsid w:val="00B07BAB"/>
    <w:rsid w:val="00B32E16"/>
    <w:rsid w:val="00B77473"/>
    <w:rsid w:val="00B908D9"/>
    <w:rsid w:val="00C33CCB"/>
    <w:rsid w:val="00C65490"/>
    <w:rsid w:val="00E1137C"/>
    <w:rsid w:val="00E6691C"/>
    <w:rsid w:val="00F43CB5"/>
    <w:rsid w:val="00F96119"/>
    <w:rsid w:val="00FC097B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A0D2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2021-01-22T13:08:00Z</cp:lastPrinted>
  <dcterms:created xsi:type="dcterms:W3CDTF">2021-01-22T13:01:00Z</dcterms:created>
  <dcterms:modified xsi:type="dcterms:W3CDTF">2021-01-22T13:08:00Z</dcterms:modified>
</cp:coreProperties>
</file>