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762053" w:rsidRDefault="001058CA" w:rsidP="001058CA">
      <w:pPr>
        <w:jc w:val="center"/>
        <w:rPr>
          <w:b/>
          <w:u w:val="single"/>
        </w:rPr>
      </w:pPr>
      <w:r w:rsidRPr="00762053">
        <w:rPr>
          <w:b/>
          <w:u w:val="single"/>
        </w:rPr>
        <w:t>PARECER JURÍDICO</w:t>
      </w:r>
    </w:p>
    <w:p w:rsidR="001058CA" w:rsidRPr="00762053" w:rsidRDefault="001058CA" w:rsidP="001058CA"/>
    <w:p w:rsidR="001058CA" w:rsidRPr="00762053" w:rsidRDefault="001058CA" w:rsidP="001058CA"/>
    <w:p w:rsidR="001058CA" w:rsidRPr="00762053" w:rsidRDefault="001058CA" w:rsidP="001058CA"/>
    <w:p w:rsidR="00551279" w:rsidRPr="00762053" w:rsidRDefault="003F62F4" w:rsidP="009A5320">
      <w:pPr>
        <w:jc w:val="center"/>
        <w:rPr>
          <w:b/>
        </w:rPr>
      </w:pPr>
      <w:r w:rsidRPr="00762053">
        <w:rPr>
          <w:b/>
        </w:rPr>
        <w:t xml:space="preserve">A </w:t>
      </w:r>
      <w:r w:rsidRPr="00762053">
        <w:rPr>
          <w:b/>
          <w:color w:val="000000"/>
        </w:rPr>
        <w:t xml:space="preserve">PROPOSTA DE EMENDA </w:t>
      </w:r>
      <w:r w:rsidR="009A5320" w:rsidRPr="00762053">
        <w:rPr>
          <w:b/>
        </w:rPr>
        <w:t>MODIFICATIVA Nº 01/2019</w:t>
      </w:r>
    </w:p>
    <w:p w:rsidR="009A5320" w:rsidRPr="00762053" w:rsidRDefault="009A5320" w:rsidP="009A5320">
      <w:pPr>
        <w:jc w:val="center"/>
        <w:rPr>
          <w:b/>
          <w:color w:val="000000" w:themeColor="text1"/>
        </w:rPr>
      </w:pPr>
    </w:p>
    <w:p w:rsidR="003F62F4" w:rsidRPr="00762053" w:rsidRDefault="009A5320" w:rsidP="00762053">
      <w:pPr>
        <w:pStyle w:val="NormalWeb"/>
        <w:spacing w:before="0" w:beforeAutospacing="0" w:after="0" w:afterAutospacing="0" w:line="360" w:lineRule="auto"/>
        <w:ind w:left="2268"/>
        <w:jc w:val="both"/>
        <w:rPr>
          <w:b/>
        </w:rPr>
      </w:pPr>
      <w:r w:rsidRPr="00762053">
        <w:rPr>
          <w:b/>
        </w:rPr>
        <w:t>PROJETO DE LEI MUNICIPAL Nº 016 DE 30 DE AGOSTO DE 2019, DISPÕE SOBRE AS DIRETRIZES ORÇAMENTÁRIAS PARA O EXERCÍCIO FINANCEIRO DE 2020</w:t>
      </w:r>
      <w:r w:rsidR="00762053">
        <w:rPr>
          <w:b/>
        </w:rPr>
        <w:t>.</w:t>
      </w:r>
    </w:p>
    <w:p w:rsidR="009A5320" w:rsidRPr="00762053" w:rsidRDefault="009A5320" w:rsidP="00551279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9A5320" w:rsidRPr="00762053" w:rsidRDefault="009A5320" w:rsidP="00551279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762053">
        <w:t>A presente proposta de emenda é de iniciativ</w:t>
      </w:r>
      <w:r w:rsidR="00762053">
        <w:t>a da Comissão de O</w:t>
      </w:r>
      <w:r w:rsidRPr="00762053">
        <w:t>rçamento,</w:t>
      </w:r>
      <w:r w:rsidR="00762053">
        <w:t xml:space="preserve"> F</w:t>
      </w:r>
      <w:r w:rsidRPr="00762053">
        <w:t xml:space="preserve">inanças e </w:t>
      </w:r>
      <w:r w:rsidR="00762053">
        <w:t>T</w:t>
      </w:r>
      <w:r w:rsidRPr="00762053">
        <w:t>ributação</w:t>
      </w:r>
      <w:r w:rsidR="00762053">
        <w:t>,</w:t>
      </w:r>
      <w:r w:rsidRPr="00762053">
        <w:t xml:space="preserve"> e visa atender a um erro formal de digitação</w:t>
      </w:r>
      <w:r w:rsidR="00762053">
        <w:t xml:space="preserve"> no projeto nº 016/2019,</w:t>
      </w:r>
      <w:r w:rsidRPr="00762053">
        <w:t xml:space="preserve"> conforme oficio enviado pelo setor de contabilidade do poder executivo. </w:t>
      </w:r>
    </w:p>
    <w:p w:rsidR="009A5320" w:rsidRPr="00762053" w:rsidRDefault="009A5320" w:rsidP="00551279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762053">
        <w:t>Conforme art. 1 a proposta visa alterar valores constantes no anexo III – Metas e prioridades, onde se trata do órgão 05, unidade 01, ação 2011, conforme orientação da contabilidade.</w:t>
      </w:r>
    </w:p>
    <w:p w:rsidR="009A5320" w:rsidRPr="00762053" w:rsidRDefault="009A5320" w:rsidP="00551279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762053">
        <w:t xml:space="preserve">Quanto </w:t>
      </w:r>
      <w:r w:rsidR="00762053" w:rsidRPr="00762053">
        <w:t>à</w:t>
      </w:r>
      <w:r w:rsidRPr="00762053">
        <w:t xml:space="preserve"> forma, a proposta foi elaborada dentro da técnica legislativa. E quanto </w:t>
      </w:r>
      <w:r w:rsidR="00762053" w:rsidRPr="00762053">
        <w:t>à</w:t>
      </w:r>
      <w:r w:rsidRPr="00762053">
        <w:t xml:space="preserve"> legalidade</w:t>
      </w:r>
      <w:r w:rsidR="00762053">
        <w:t>,</w:t>
      </w:r>
      <w:r w:rsidRPr="00762053">
        <w:t xml:space="preserve"> considero estar em conformidade com o previsto no art. 154, inciso IV do Regimento interno da Câmara de Vereadores, e art. 155, conforme segue:</w:t>
      </w:r>
    </w:p>
    <w:p w:rsidR="009A5320" w:rsidRPr="00762053" w:rsidRDefault="009A5320" w:rsidP="009A5320">
      <w:pPr>
        <w:pStyle w:val="NormalWeb"/>
        <w:spacing w:before="0" w:beforeAutospacing="0" w:after="0" w:afterAutospacing="0" w:line="360" w:lineRule="auto"/>
        <w:ind w:left="2268" w:firstLine="709"/>
        <w:jc w:val="both"/>
      </w:pPr>
      <w:r w:rsidRPr="00762053">
        <w:t>Art. 154. Emenda é a proposição apresentada como acessório de outra, podendo ser:</w:t>
      </w:r>
    </w:p>
    <w:p w:rsidR="009A5320" w:rsidRPr="00762053" w:rsidRDefault="009A5320" w:rsidP="009A5320">
      <w:pPr>
        <w:pStyle w:val="NormalWeb"/>
        <w:spacing w:before="0" w:beforeAutospacing="0" w:after="0" w:afterAutospacing="0" w:line="360" w:lineRule="auto"/>
        <w:ind w:left="2268" w:firstLine="709"/>
        <w:jc w:val="both"/>
        <w:rPr>
          <w:b/>
        </w:rPr>
      </w:pPr>
      <w:r w:rsidRPr="00762053">
        <w:rPr>
          <w:b/>
        </w:rPr>
        <w:t>IV - modificativa, que altera a proposição principal sem modificá-la substancialmente</w:t>
      </w:r>
      <w:r w:rsidR="00762053">
        <w:rPr>
          <w:b/>
        </w:rPr>
        <w:t>.</w:t>
      </w:r>
    </w:p>
    <w:p w:rsidR="009A5320" w:rsidRDefault="009A5320" w:rsidP="009A5320">
      <w:pPr>
        <w:pStyle w:val="NormalWeb"/>
        <w:spacing w:before="0" w:beforeAutospacing="0" w:after="0" w:afterAutospacing="0" w:line="360" w:lineRule="auto"/>
        <w:ind w:left="2268" w:firstLine="709"/>
        <w:jc w:val="both"/>
      </w:pPr>
      <w:r w:rsidRPr="00762053">
        <w:t>Art. 155. As emendas poderão ser apresentadas até 48h de antecedência da sessão plenária.</w:t>
      </w:r>
    </w:p>
    <w:p w:rsidR="00762053" w:rsidRDefault="00762053" w:rsidP="00762053">
      <w:pPr>
        <w:pStyle w:val="NormalWeb"/>
        <w:spacing w:before="0" w:beforeAutospacing="0" w:after="0" w:afterAutospacing="0" w:line="360" w:lineRule="auto"/>
        <w:jc w:val="both"/>
      </w:pPr>
      <w:r>
        <w:tab/>
        <w:t>Também, importante destacar a orientação do Art. 83 e 157, que determinam que:</w:t>
      </w:r>
    </w:p>
    <w:p w:rsidR="00762053" w:rsidRDefault="00762053" w:rsidP="00762053">
      <w:pPr>
        <w:pStyle w:val="NormalWeb"/>
        <w:spacing w:before="0" w:beforeAutospacing="0" w:after="0" w:afterAutospacing="0" w:line="360" w:lineRule="auto"/>
        <w:ind w:left="2268"/>
        <w:jc w:val="both"/>
      </w:pPr>
      <w:r>
        <w:t>Art. 83 - É da competência da Comissão de Orçamento, Finanças e Tributação examinar e emitir parecer sobre:</w:t>
      </w:r>
    </w:p>
    <w:p w:rsidR="00762053" w:rsidRDefault="00762053" w:rsidP="00762053">
      <w:pPr>
        <w:pStyle w:val="NormalWeb"/>
        <w:spacing w:before="0" w:beforeAutospacing="0" w:after="0" w:afterAutospacing="0" w:line="360" w:lineRule="auto"/>
        <w:ind w:left="2268"/>
        <w:jc w:val="both"/>
      </w:pPr>
      <w:r>
        <w:t xml:space="preserve">I - proposta do plano plurianual, da Lei de Diretrizes Orçamentárias e do Orçamento Anual, bem como sobre os projetos de lei que as modifiquem; </w:t>
      </w:r>
    </w:p>
    <w:p w:rsidR="00762053" w:rsidRDefault="00762053" w:rsidP="00762053">
      <w:pPr>
        <w:pStyle w:val="NormalWeb"/>
        <w:spacing w:before="0" w:beforeAutospacing="0" w:after="0" w:afterAutospacing="0" w:line="360" w:lineRule="auto"/>
        <w:ind w:left="2268"/>
        <w:jc w:val="both"/>
      </w:pPr>
    </w:p>
    <w:p w:rsidR="00762053" w:rsidRDefault="00762053" w:rsidP="00762053">
      <w:pPr>
        <w:pStyle w:val="NormalWeb"/>
        <w:spacing w:before="0" w:beforeAutospacing="0" w:after="0" w:afterAutospacing="0" w:line="360" w:lineRule="auto"/>
        <w:ind w:left="2268"/>
        <w:jc w:val="both"/>
      </w:pPr>
    </w:p>
    <w:p w:rsidR="00762053" w:rsidRDefault="00762053" w:rsidP="00762053">
      <w:pPr>
        <w:pStyle w:val="NormalWeb"/>
        <w:spacing w:before="0" w:beforeAutospacing="0" w:after="0" w:afterAutospacing="0" w:line="360" w:lineRule="auto"/>
        <w:ind w:left="2268"/>
        <w:jc w:val="both"/>
      </w:pPr>
    </w:p>
    <w:p w:rsidR="00762053" w:rsidRPr="00762053" w:rsidRDefault="00762053" w:rsidP="00762053">
      <w:pPr>
        <w:pStyle w:val="NormalWeb"/>
        <w:spacing w:before="0" w:beforeAutospacing="0" w:after="0" w:afterAutospacing="0" w:line="360" w:lineRule="auto"/>
        <w:ind w:left="2268"/>
        <w:jc w:val="both"/>
      </w:pPr>
      <w:r>
        <w:t>II - emendas legislativas e sugestões populares apresentadas aos projetos de lei do Plano Plurianual, das Diretrizes Orçamentárias e do Orçamento Anual;</w:t>
      </w:r>
    </w:p>
    <w:p w:rsidR="00762053" w:rsidRDefault="00762053" w:rsidP="00762053">
      <w:pPr>
        <w:pStyle w:val="NormalWeb"/>
        <w:spacing w:before="0" w:beforeAutospacing="0" w:after="0" w:afterAutospacing="0" w:line="360" w:lineRule="auto"/>
        <w:ind w:left="2268" w:firstLine="708"/>
        <w:jc w:val="both"/>
      </w:pPr>
      <w:r>
        <w:t>Art. 157. A apresentação de emenda será feita por:</w:t>
      </w:r>
    </w:p>
    <w:p w:rsidR="00762053" w:rsidRDefault="00762053" w:rsidP="00762053">
      <w:pPr>
        <w:pStyle w:val="NormalWeb"/>
        <w:spacing w:before="0" w:beforeAutospacing="0" w:after="0" w:afterAutospacing="0" w:line="360" w:lineRule="auto"/>
        <w:ind w:left="2268" w:firstLine="708"/>
        <w:jc w:val="both"/>
      </w:pPr>
      <w:r>
        <w:t>III - comissão, enquanto a matéria estiver sob o seu exame.</w:t>
      </w:r>
    </w:p>
    <w:p w:rsidR="00762053" w:rsidRDefault="00762053" w:rsidP="00551279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9A5320" w:rsidRPr="00762053" w:rsidRDefault="00762053" w:rsidP="00551279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762053">
        <w:t>No tocante a ordem de votação, está esta disciplinada no art. 171 do Regimento Interno:</w:t>
      </w:r>
    </w:p>
    <w:p w:rsidR="00762053" w:rsidRPr="00762053" w:rsidRDefault="00762053" w:rsidP="00762053">
      <w:pPr>
        <w:pStyle w:val="NormalWeb"/>
        <w:spacing w:before="0" w:beforeAutospacing="0" w:after="0" w:afterAutospacing="0" w:line="360" w:lineRule="auto"/>
        <w:ind w:left="2268" w:firstLine="709"/>
        <w:jc w:val="both"/>
      </w:pPr>
      <w:r w:rsidRPr="00762053">
        <w:t xml:space="preserve">Art. 171. A votação se processará na seguinte ordem: </w:t>
      </w:r>
    </w:p>
    <w:p w:rsidR="00762053" w:rsidRPr="00762053" w:rsidRDefault="00762053" w:rsidP="00762053">
      <w:pPr>
        <w:pStyle w:val="NormalWeb"/>
        <w:spacing w:before="0" w:beforeAutospacing="0" w:after="0" w:afterAutospacing="0" w:line="360" w:lineRule="auto"/>
        <w:ind w:left="2268" w:firstLine="709"/>
        <w:jc w:val="both"/>
      </w:pPr>
      <w:r w:rsidRPr="00762053">
        <w:t xml:space="preserve">I - emendas; </w:t>
      </w:r>
    </w:p>
    <w:p w:rsidR="00762053" w:rsidRPr="00762053" w:rsidRDefault="00762053" w:rsidP="00762053">
      <w:pPr>
        <w:pStyle w:val="NormalWeb"/>
        <w:spacing w:before="0" w:beforeAutospacing="0" w:after="0" w:afterAutospacing="0" w:line="360" w:lineRule="auto"/>
        <w:ind w:left="2268" w:firstLine="709"/>
        <w:jc w:val="both"/>
      </w:pPr>
      <w:r w:rsidRPr="00762053">
        <w:t>II - projeto original.</w:t>
      </w:r>
    </w:p>
    <w:p w:rsidR="00762053" w:rsidRDefault="00762053" w:rsidP="006775A8">
      <w:pPr>
        <w:pStyle w:val="Ttulo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</w:p>
    <w:p w:rsidR="00762053" w:rsidRDefault="00762053" w:rsidP="006775A8">
      <w:pPr>
        <w:pStyle w:val="Ttulo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</w:p>
    <w:p w:rsidR="00F5545A" w:rsidRPr="00762053" w:rsidRDefault="009F2C1A" w:rsidP="00762053">
      <w:pPr>
        <w:pStyle w:val="Ttulo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762053">
        <w:rPr>
          <w:b w:val="0"/>
          <w:sz w:val="24"/>
          <w:szCs w:val="24"/>
        </w:rPr>
        <w:t>Em face do exposto, diante</w:t>
      </w:r>
      <w:r w:rsidR="0093450C" w:rsidRPr="00762053">
        <w:rPr>
          <w:b w:val="0"/>
          <w:sz w:val="24"/>
          <w:szCs w:val="24"/>
        </w:rPr>
        <w:t xml:space="preserve"> da análise, </w:t>
      </w:r>
      <w:r w:rsidR="00DA0407" w:rsidRPr="00762053">
        <w:rPr>
          <w:b w:val="0"/>
          <w:sz w:val="24"/>
          <w:szCs w:val="24"/>
        </w:rPr>
        <w:t xml:space="preserve">esta Assessoria considera </w:t>
      </w:r>
      <w:r w:rsidR="00762053">
        <w:rPr>
          <w:b w:val="0"/>
          <w:sz w:val="24"/>
          <w:szCs w:val="24"/>
        </w:rPr>
        <w:t>a</w:t>
      </w:r>
      <w:r w:rsidR="00DA0407" w:rsidRPr="00762053">
        <w:rPr>
          <w:b w:val="0"/>
          <w:sz w:val="24"/>
          <w:szCs w:val="24"/>
        </w:rPr>
        <w:t xml:space="preserve"> presente </w:t>
      </w:r>
      <w:r w:rsidR="00762053">
        <w:rPr>
          <w:b w:val="0"/>
          <w:sz w:val="24"/>
          <w:szCs w:val="24"/>
        </w:rPr>
        <w:t xml:space="preserve">Emenda Legal e Constitucional, visto que apresentada em conformidade com o Regimento interno da Câmara de Vereadores. </w:t>
      </w:r>
      <w:r w:rsidR="0093450C" w:rsidRPr="00762053">
        <w:rPr>
          <w:sz w:val="24"/>
          <w:szCs w:val="24"/>
        </w:rPr>
        <w:t>R</w:t>
      </w:r>
      <w:r w:rsidR="00F5545A" w:rsidRPr="00762053">
        <w:rPr>
          <w:sz w:val="24"/>
          <w:szCs w:val="24"/>
        </w:rPr>
        <w:t xml:space="preserve">azão pela qual O PARECER </w:t>
      </w:r>
      <w:r w:rsidR="004519AD" w:rsidRPr="00762053">
        <w:rPr>
          <w:sz w:val="24"/>
          <w:szCs w:val="24"/>
        </w:rPr>
        <w:t>é FAVORÁVEL, estando apto a</w:t>
      </w:r>
      <w:r w:rsidR="0037725F" w:rsidRPr="00762053">
        <w:rPr>
          <w:sz w:val="24"/>
          <w:szCs w:val="24"/>
        </w:rPr>
        <w:t xml:space="preserve"> ser analisado pelo legislativo</w:t>
      </w:r>
      <w:r w:rsidR="00762053">
        <w:rPr>
          <w:sz w:val="24"/>
          <w:szCs w:val="24"/>
        </w:rPr>
        <w:t>.</w:t>
      </w:r>
    </w:p>
    <w:p w:rsidR="00B86EFB" w:rsidRPr="00762053" w:rsidRDefault="00B86EFB" w:rsidP="0037725F">
      <w:pPr>
        <w:spacing w:before="100" w:beforeAutospacing="1" w:after="100" w:afterAutospacing="1" w:line="360" w:lineRule="auto"/>
        <w:ind w:firstLine="708"/>
        <w:jc w:val="right"/>
      </w:pPr>
      <w:r w:rsidRPr="00762053">
        <w:t xml:space="preserve">Barra Funda, </w:t>
      </w:r>
      <w:r w:rsidR="00762053">
        <w:t>25 de setembro de 2019.</w:t>
      </w:r>
    </w:p>
    <w:p w:rsidR="00B86EFB" w:rsidRPr="00762053" w:rsidRDefault="00F826D6" w:rsidP="00F826D6">
      <w:pPr>
        <w:ind w:firstLine="708"/>
        <w:jc w:val="center"/>
      </w:pPr>
      <w:r w:rsidRPr="00762053">
        <w:t>_______________________________________</w:t>
      </w:r>
    </w:p>
    <w:p w:rsidR="00B86EFB" w:rsidRPr="00762053" w:rsidRDefault="00B86EFB" w:rsidP="00F826D6">
      <w:pPr>
        <w:ind w:firstLine="709"/>
        <w:jc w:val="center"/>
      </w:pPr>
      <w:r w:rsidRPr="00762053">
        <w:t>Jaqueli da Silveira</w:t>
      </w:r>
    </w:p>
    <w:p w:rsidR="001058CA" w:rsidRPr="00762053" w:rsidRDefault="00B86EFB" w:rsidP="00272DBA">
      <w:pPr>
        <w:ind w:firstLine="709"/>
        <w:jc w:val="center"/>
      </w:pPr>
      <w:r w:rsidRPr="00762053">
        <w:t>Assessora jurídica</w:t>
      </w:r>
      <w:r w:rsidR="00F826D6" w:rsidRPr="00762053">
        <w:t>/OAB RS 86.539</w:t>
      </w:r>
    </w:p>
    <w:sectPr w:rsidR="001058CA" w:rsidRPr="00762053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0BF7"/>
    <w:rsid w:val="0003114E"/>
    <w:rsid w:val="00080C81"/>
    <w:rsid w:val="0009692A"/>
    <w:rsid w:val="000A629F"/>
    <w:rsid w:val="000B530B"/>
    <w:rsid w:val="000C2418"/>
    <w:rsid w:val="000C7BE3"/>
    <w:rsid w:val="001058CA"/>
    <w:rsid w:val="0014635D"/>
    <w:rsid w:val="00153BDF"/>
    <w:rsid w:val="00187213"/>
    <w:rsid w:val="00190B20"/>
    <w:rsid w:val="001C2EBC"/>
    <w:rsid w:val="001D6302"/>
    <w:rsid w:val="001E2BB5"/>
    <w:rsid w:val="00272DBA"/>
    <w:rsid w:val="00292820"/>
    <w:rsid w:val="002D64A8"/>
    <w:rsid w:val="00302C7E"/>
    <w:rsid w:val="003101B9"/>
    <w:rsid w:val="003728AA"/>
    <w:rsid w:val="0037725F"/>
    <w:rsid w:val="003A0161"/>
    <w:rsid w:val="003F62F4"/>
    <w:rsid w:val="00411F3E"/>
    <w:rsid w:val="004202E6"/>
    <w:rsid w:val="00434D2F"/>
    <w:rsid w:val="0043704E"/>
    <w:rsid w:val="00450307"/>
    <w:rsid w:val="004519AD"/>
    <w:rsid w:val="00470828"/>
    <w:rsid w:val="00485D20"/>
    <w:rsid w:val="004A0680"/>
    <w:rsid w:val="004B61C3"/>
    <w:rsid w:val="004C03F7"/>
    <w:rsid w:val="004F1B61"/>
    <w:rsid w:val="0052124F"/>
    <w:rsid w:val="00523130"/>
    <w:rsid w:val="00551279"/>
    <w:rsid w:val="00572EA8"/>
    <w:rsid w:val="0059419F"/>
    <w:rsid w:val="005F16E2"/>
    <w:rsid w:val="005F4291"/>
    <w:rsid w:val="005F4C86"/>
    <w:rsid w:val="00624B7D"/>
    <w:rsid w:val="00646262"/>
    <w:rsid w:val="0067076C"/>
    <w:rsid w:val="006775A8"/>
    <w:rsid w:val="0069463C"/>
    <w:rsid w:val="006A48FD"/>
    <w:rsid w:val="006C382E"/>
    <w:rsid w:val="006E6548"/>
    <w:rsid w:val="007255C4"/>
    <w:rsid w:val="00762053"/>
    <w:rsid w:val="007671C6"/>
    <w:rsid w:val="00784B63"/>
    <w:rsid w:val="007A6275"/>
    <w:rsid w:val="007C3DD8"/>
    <w:rsid w:val="00842980"/>
    <w:rsid w:val="00852F08"/>
    <w:rsid w:val="008600B0"/>
    <w:rsid w:val="008A7D42"/>
    <w:rsid w:val="008D1BDD"/>
    <w:rsid w:val="008E7BBC"/>
    <w:rsid w:val="00911412"/>
    <w:rsid w:val="0093450C"/>
    <w:rsid w:val="009401F5"/>
    <w:rsid w:val="00941DF6"/>
    <w:rsid w:val="0094667C"/>
    <w:rsid w:val="00950788"/>
    <w:rsid w:val="00957502"/>
    <w:rsid w:val="00960A67"/>
    <w:rsid w:val="00961BFC"/>
    <w:rsid w:val="009A3D91"/>
    <w:rsid w:val="009A5320"/>
    <w:rsid w:val="009B4136"/>
    <w:rsid w:val="009C1734"/>
    <w:rsid w:val="009F2C1A"/>
    <w:rsid w:val="00A871A8"/>
    <w:rsid w:val="00A957D6"/>
    <w:rsid w:val="00B20680"/>
    <w:rsid w:val="00B334B9"/>
    <w:rsid w:val="00B344F3"/>
    <w:rsid w:val="00B42372"/>
    <w:rsid w:val="00B510D4"/>
    <w:rsid w:val="00B86EFB"/>
    <w:rsid w:val="00BC5AA8"/>
    <w:rsid w:val="00BF2942"/>
    <w:rsid w:val="00C02A62"/>
    <w:rsid w:val="00C6568D"/>
    <w:rsid w:val="00C7593A"/>
    <w:rsid w:val="00CD34F2"/>
    <w:rsid w:val="00CD7281"/>
    <w:rsid w:val="00CF379D"/>
    <w:rsid w:val="00D36C14"/>
    <w:rsid w:val="00D72142"/>
    <w:rsid w:val="00DA0407"/>
    <w:rsid w:val="00DA4004"/>
    <w:rsid w:val="00DB1CC5"/>
    <w:rsid w:val="00DB3ADE"/>
    <w:rsid w:val="00DD3B5D"/>
    <w:rsid w:val="00DE2E01"/>
    <w:rsid w:val="00DE512A"/>
    <w:rsid w:val="00E24B20"/>
    <w:rsid w:val="00E353B3"/>
    <w:rsid w:val="00E86B9D"/>
    <w:rsid w:val="00E86C93"/>
    <w:rsid w:val="00EA22F0"/>
    <w:rsid w:val="00EC1E15"/>
    <w:rsid w:val="00ED327E"/>
    <w:rsid w:val="00F236FE"/>
    <w:rsid w:val="00F26B13"/>
    <w:rsid w:val="00F44A07"/>
    <w:rsid w:val="00F53C2D"/>
    <w:rsid w:val="00F5545A"/>
    <w:rsid w:val="00F826D6"/>
    <w:rsid w:val="00FA4B92"/>
    <w:rsid w:val="00FD5A51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A06A7-F6C9-439B-9C11-BBBE4723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9692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B61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ciso">
    <w:name w:val="inciso"/>
    <w:basedOn w:val="Normal"/>
    <w:rsid w:val="00DD3B5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CF379D"/>
    <w:rPr>
      <w:color w:val="0000FF"/>
      <w:u w:val="single"/>
    </w:rPr>
  </w:style>
  <w:style w:type="paragraph" w:customStyle="1" w:styleId="artigo">
    <w:name w:val="artigo"/>
    <w:basedOn w:val="Normal"/>
    <w:rsid w:val="007C3DD8"/>
    <w:pPr>
      <w:spacing w:before="100" w:beforeAutospacing="1" w:after="100" w:afterAutospacing="1"/>
    </w:pPr>
  </w:style>
  <w:style w:type="character" w:customStyle="1" w:styleId="Ttulo5Char">
    <w:name w:val="Título 5 Char"/>
    <w:basedOn w:val="Fontepargpadro"/>
    <w:link w:val="Ttulo5"/>
    <w:uiPriority w:val="9"/>
    <w:rsid w:val="0009692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2018-02-07T10:54:00Z</cp:lastPrinted>
  <dcterms:created xsi:type="dcterms:W3CDTF">2019-09-25T12:55:00Z</dcterms:created>
  <dcterms:modified xsi:type="dcterms:W3CDTF">2019-09-25T12:55:00Z</dcterms:modified>
</cp:coreProperties>
</file>